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AD" w:rsidRPr="000E1636" w:rsidRDefault="00795ECC" w:rsidP="000E1636">
      <w:pPr>
        <w:pStyle w:val="FirstParagraph"/>
        <w:spacing w:before="0" w:after="0"/>
        <w:ind w:left="720"/>
        <w:rPr>
          <w:rFonts w:ascii="Times New Roman" w:hAnsi="Times New Roman" w:cs="Times New Roman"/>
          <w:b/>
        </w:rPr>
      </w:pPr>
      <w:r w:rsidRPr="000E1636">
        <w:rPr>
          <w:rFonts w:ascii="Times New Roman" w:hAnsi="Times New Roman" w:cs="Times New Roman"/>
          <w:b/>
        </w:rPr>
        <w:t>Ủ</w:t>
      </w:r>
      <w:r w:rsidRPr="000E1636">
        <w:rPr>
          <w:rFonts w:ascii="Times New Roman" w:hAnsi="Times New Roman" w:cs="Times New Roman"/>
          <w:b/>
        </w:rPr>
        <w:t xml:space="preserve">Y BAN NHÂN DÂN </w:t>
      </w:r>
      <w:r w:rsidR="000E1636">
        <w:rPr>
          <w:rFonts w:ascii="Times New Roman" w:hAnsi="Times New Roman" w:cs="Times New Roman"/>
          <w:b/>
          <w:lang w:val="vi-VN"/>
        </w:rPr>
        <w:tab/>
      </w:r>
      <w:r w:rsidR="000E1636">
        <w:rPr>
          <w:rFonts w:ascii="Times New Roman" w:hAnsi="Times New Roman" w:cs="Times New Roman"/>
          <w:b/>
          <w:lang w:val="vi-VN"/>
        </w:rPr>
        <w:tab/>
      </w:r>
      <w:r w:rsidRPr="000E1636">
        <w:rPr>
          <w:rFonts w:ascii="Times New Roman" w:hAnsi="Times New Roman" w:cs="Times New Roman"/>
          <w:b/>
        </w:rPr>
        <w:t>C</w:t>
      </w:r>
      <w:r w:rsidRPr="000E1636">
        <w:rPr>
          <w:rFonts w:ascii="Times New Roman" w:hAnsi="Times New Roman" w:cs="Times New Roman"/>
          <w:b/>
        </w:rPr>
        <w:t>Ộ</w:t>
      </w:r>
      <w:r w:rsidRPr="000E1636">
        <w:rPr>
          <w:rFonts w:ascii="Times New Roman" w:hAnsi="Times New Roman" w:cs="Times New Roman"/>
          <w:b/>
        </w:rPr>
        <w:t>NG HÒA XÃ H</w:t>
      </w:r>
      <w:r w:rsidRPr="000E1636">
        <w:rPr>
          <w:rFonts w:ascii="Times New Roman" w:hAnsi="Times New Roman" w:cs="Times New Roman"/>
          <w:b/>
        </w:rPr>
        <w:t>Ộ</w:t>
      </w:r>
      <w:r w:rsidRPr="000E1636">
        <w:rPr>
          <w:rFonts w:ascii="Times New Roman" w:hAnsi="Times New Roman" w:cs="Times New Roman"/>
          <w:b/>
        </w:rPr>
        <w:t>I CH</w:t>
      </w:r>
      <w:r w:rsidRPr="000E1636">
        <w:rPr>
          <w:rFonts w:ascii="Times New Roman" w:hAnsi="Times New Roman" w:cs="Times New Roman"/>
          <w:b/>
        </w:rPr>
        <w:t>Ủ</w:t>
      </w:r>
      <w:r w:rsidRPr="000E1636">
        <w:rPr>
          <w:rFonts w:ascii="Times New Roman" w:hAnsi="Times New Roman" w:cs="Times New Roman"/>
          <w:b/>
        </w:rPr>
        <w:t xml:space="preserve"> NGHĨA VI</w:t>
      </w:r>
      <w:r w:rsidRPr="000E1636">
        <w:rPr>
          <w:rFonts w:ascii="Times New Roman" w:hAnsi="Times New Roman" w:cs="Times New Roman"/>
          <w:b/>
        </w:rPr>
        <w:t>Ệ</w:t>
      </w:r>
      <w:r w:rsidRPr="000E1636">
        <w:rPr>
          <w:rFonts w:ascii="Times New Roman" w:hAnsi="Times New Roman" w:cs="Times New Roman"/>
          <w:b/>
        </w:rPr>
        <w:t>T NAM</w:t>
      </w:r>
    </w:p>
    <w:p w:rsidR="000E1636" w:rsidRPr="000E1636" w:rsidRDefault="00795ECC" w:rsidP="000E1636">
      <w:pPr>
        <w:pStyle w:val="BodyText"/>
        <w:spacing w:before="0" w:after="0"/>
        <w:ind w:firstLine="720"/>
        <w:rPr>
          <w:rFonts w:ascii="Times New Roman" w:hAnsi="Times New Roman" w:cs="Times New Roman"/>
          <w:lang w:val="vi-VN"/>
        </w:rPr>
      </w:pPr>
      <w:r w:rsidRPr="000E1636">
        <w:rPr>
          <w:rFonts w:ascii="Times New Roman" w:hAnsi="Times New Roman" w:cs="Times New Roman"/>
        </w:rPr>
        <w:t>T</w:t>
      </w:r>
      <w:r w:rsidRPr="000E1636">
        <w:rPr>
          <w:rFonts w:ascii="Times New Roman" w:hAnsi="Times New Roman" w:cs="Times New Roman"/>
        </w:rPr>
        <w:t>Ỉ</w:t>
      </w:r>
      <w:r w:rsidRPr="000E1636">
        <w:rPr>
          <w:rFonts w:ascii="Times New Roman" w:hAnsi="Times New Roman" w:cs="Times New Roman"/>
        </w:rPr>
        <w:t xml:space="preserve">NH BÌNH DƯƠNG </w:t>
      </w:r>
      <w:r w:rsidR="000E1636" w:rsidRPr="000E1636">
        <w:rPr>
          <w:rFonts w:ascii="Times New Roman" w:hAnsi="Times New Roman" w:cs="Times New Roman"/>
          <w:lang w:val="vi-VN"/>
        </w:rPr>
        <w:tab/>
      </w:r>
      <w:r w:rsidR="000E1636" w:rsidRPr="000E1636">
        <w:rPr>
          <w:rFonts w:ascii="Times New Roman" w:hAnsi="Times New Roman" w:cs="Times New Roman"/>
          <w:lang w:val="vi-VN"/>
        </w:rPr>
        <w:tab/>
      </w:r>
      <w:r w:rsidR="000E1636" w:rsidRPr="000E1636">
        <w:rPr>
          <w:rFonts w:ascii="Times New Roman" w:hAnsi="Times New Roman" w:cs="Times New Roman"/>
          <w:lang w:val="vi-VN"/>
        </w:rPr>
        <w:tab/>
      </w:r>
      <w:r w:rsidR="000E1636" w:rsidRPr="000E1636">
        <w:rPr>
          <w:rFonts w:ascii="Times New Roman" w:hAnsi="Times New Roman" w:cs="Times New Roman"/>
          <w:lang w:val="vi-VN"/>
        </w:rPr>
        <w:tab/>
      </w:r>
      <w:r w:rsidRPr="000E1636">
        <w:rPr>
          <w:rFonts w:ascii="Times New Roman" w:hAnsi="Times New Roman" w:cs="Times New Roman"/>
          <w:lang w:val="vi-VN"/>
        </w:rPr>
        <w:t>Đ</w:t>
      </w:r>
      <w:r w:rsidRPr="000E1636">
        <w:rPr>
          <w:rFonts w:ascii="Times New Roman" w:hAnsi="Times New Roman" w:cs="Times New Roman"/>
          <w:lang w:val="vi-VN"/>
        </w:rPr>
        <w:t>ộ</w:t>
      </w:r>
      <w:r w:rsidRPr="000E1636">
        <w:rPr>
          <w:rFonts w:ascii="Times New Roman" w:hAnsi="Times New Roman" w:cs="Times New Roman"/>
          <w:lang w:val="vi-VN"/>
        </w:rPr>
        <w:t>c l</w:t>
      </w:r>
      <w:r w:rsidRPr="000E1636">
        <w:rPr>
          <w:rFonts w:ascii="Times New Roman" w:hAnsi="Times New Roman" w:cs="Times New Roman"/>
          <w:lang w:val="vi-VN"/>
        </w:rPr>
        <w:t>ậ</w:t>
      </w:r>
      <w:r w:rsidRPr="000E1636">
        <w:rPr>
          <w:rFonts w:ascii="Times New Roman" w:hAnsi="Times New Roman" w:cs="Times New Roman"/>
          <w:lang w:val="vi-VN"/>
        </w:rPr>
        <w:t>p - T</w:t>
      </w:r>
      <w:r w:rsidRPr="000E1636">
        <w:rPr>
          <w:rFonts w:ascii="Times New Roman" w:hAnsi="Times New Roman" w:cs="Times New Roman"/>
          <w:lang w:val="vi-VN"/>
        </w:rPr>
        <w:t>ự</w:t>
      </w:r>
      <w:r w:rsidRPr="000E1636">
        <w:rPr>
          <w:rFonts w:ascii="Times New Roman" w:hAnsi="Times New Roman" w:cs="Times New Roman"/>
          <w:lang w:val="vi-VN"/>
        </w:rPr>
        <w:t xml:space="preserve"> do - H</w:t>
      </w:r>
      <w:r w:rsidRPr="000E1636">
        <w:rPr>
          <w:rFonts w:ascii="Times New Roman" w:hAnsi="Times New Roman" w:cs="Times New Roman"/>
          <w:lang w:val="vi-VN"/>
        </w:rPr>
        <w:t>ạ</w:t>
      </w:r>
      <w:r w:rsidRPr="000E1636">
        <w:rPr>
          <w:rFonts w:ascii="Times New Roman" w:hAnsi="Times New Roman" w:cs="Times New Roman"/>
          <w:lang w:val="vi-VN"/>
        </w:rPr>
        <w:t xml:space="preserve">nh phúc </w:t>
      </w:r>
    </w:p>
    <w:p w:rsidR="000E1636" w:rsidRDefault="00795ECC" w:rsidP="000E1636">
      <w:pPr>
        <w:pStyle w:val="BodyText"/>
        <w:spacing w:before="0" w:after="0"/>
        <w:ind w:firstLine="720"/>
        <w:rPr>
          <w:rFonts w:ascii="Times New Roman" w:hAnsi="Times New Roman" w:cs="Times New Roman"/>
          <w:lang w:val="vi-VN"/>
        </w:rPr>
      </w:pPr>
      <w:r w:rsidRPr="000E1636">
        <w:rPr>
          <w:rFonts w:ascii="Times New Roman" w:hAnsi="Times New Roman" w:cs="Times New Roman"/>
          <w:lang w:val="vi-VN"/>
        </w:rPr>
        <w:t>S</w:t>
      </w:r>
      <w:r w:rsidRPr="000E1636">
        <w:rPr>
          <w:rFonts w:ascii="Times New Roman" w:hAnsi="Times New Roman" w:cs="Times New Roman"/>
          <w:lang w:val="vi-VN"/>
        </w:rPr>
        <w:t>ố</w:t>
      </w:r>
      <w:r w:rsidRPr="000E1636">
        <w:rPr>
          <w:rFonts w:ascii="Times New Roman" w:hAnsi="Times New Roman" w:cs="Times New Roman"/>
          <w:lang w:val="vi-VN"/>
        </w:rPr>
        <w:t xml:space="preserve">: 2429/QĐ-UBND </w:t>
      </w:r>
      <w:r w:rsidR="000E1636" w:rsidRPr="000E1636">
        <w:rPr>
          <w:rFonts w:ascii="Times New Roman" w:hAnsi="Times New Roman" w:cs="Times New Roman"/>
          <w:lang w:val="vi-VN"/>
        </w:rPr>
        <w:tab/>
      </w:r>
      <w:r w:rsidR="000E1636" w:rsidRPr="000E1636">
        <w:rPr>
          <w:rFonts w:ascii="Times New Roman" w:hAnsi="Times New Roman" w:cs="Times New Roman"/>
          <w:lang w:val="vi-VN"/>
        </w:rPr>
        <w:tab/>
      </w:r>
      <w:r w:rsidR="000E1636" w:rsidRPr="000E1636">
        <w:rPr>
          <w:rFonts w:ascii="Times New Roman" w:hAnsi="Times New Roman" w:cs="Times New Roman"/>
          <w:lang w:val="vi-VN"/>
        </w:rPr>
        <w:tab/>
      </w:r>
      <w:r w:rsidR="000E1636" w:rsidRPr="000E1636">
        <w:rPr>
          <w:rFonts w:ascii="Times New Roman" w:hAnsi="Times New Roman" w:cs="Times New Roman"/>
          <w:lang w:val="vi-VN"/>
        </w:rPr>
        <w:tab/>
      </w:r>
    </w:p>
    <w:p w:rsidR="000E1636" w:rsidRDefault="00795ECC" w:rsidP="000E1636">
      <w:pPr>
        <w:pStyle w:val="BodyText"/>
        <w:spacing w:before="0" w:after="0"/>
        <w:ind w:left="5040" w:firstLine="720"/>
        <w:rPr>
          <w:rFonts w:ascii="Times New Roman" w:hAnsi="Times New Roman" w:cs="Times New Roman"/>
          <w:i/>
          <w:lang w:val="vi-VN"/>
        </w:rPr>
      </w:pPr>
      <w:r w:rsidRPr="000E1636">
        <w:rPr>
          <w:rFonts w:ascii="Times New Roman" w:hAnsi="Times New Roman" w:cs="Times New Roman"/>
          <w:i/>
          <w:lang w:val="vi-VN"/>
        </w:rPr>
        <w:t xml:space="preserve">Bình Dương, ngày 25 tháng 7 năm 2019 </w:t>
      </w:r>
    </w:p>
    <w:p w:rsidR="000E1636" w:rsidRPr="000E1636" w:rsidRDefault="000E1636" w:rsidP="000E1636">
      <w:pPr>
        <w:pStyle w:val="BodyText"/>
        <w:spacing w:before="0" w:after="0"/>
        <w:ind w:left="5040" w:firstLine="720"/>
        <w:rPr>
          <w:rFonts w:ascii="Times New Roman" w:hAnsi="Times New Roman" w:cs="Times New Roman"/>
          <w:i/>
          <w:lang w:val="vi-VN"/>
        </w:rPr>
      </w:pPr>
    </w:p>
    <w:p w:rsidR="003010AD" w:rsidRPr="000E1636" w:rsidRDefault="00795ECC" w:rsidP="000E1636">
      <w:pPr>
        <w:pStyle w:val="BodyText"/>
        <w:spacing w:before="0" w:after="0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E1636">
        <w:rPr>
          <w:rFonts w:ascii="Times New Roman" w:hAnsi="Times New Roman" w:cs="Times New Roman"/>
          <w:b/>
          <w:sz w:val="26"/>
          <w:szCs w:val="26"/>
          <w:lang w:val="vi-VN"/>
        </w:rPr>
        <w:t>QUY</w:t>
      </w:r>
      <w:r w:rsidR="000E1636" w:rsidRPr="000E1636">
        <w:rPr>
          <w:rFonts w:ascii="Times New Roman" w:hAnsi="Times New Roman" w:cs="Times New Roman"/>
          <w:b/>
          <w:sz w:val="26"/>
          <w:szCs w:val="26"/>
          <w:lang w:val="vi-VN"/>
        </w:rPr>
        <w:t>Ế</w:t>
      </w:r>
      <w:r w:rsidRPr="000E1636">
        <w:rPr>
          <w:rFonts w:ascii="Times New Roman" w:hAnsi="Times New Roman" w:cs="Times New Roman"/>
          <w:b/>
          <w:sz w:val="26"/>
          <w:szCs w:val="26"/>
          <w:lang w:val="vi-VN"/>
        </w:rPr>
        <w:t>T Đ</w:t>
      </w:r>
      <w:r w:rsidRPr="000E1636">
        <w:rPr>
          <w:rFonts w:ascii="Times New Roman" w:hAnsi="Times New Roman" w:cs="Times New Roman"/>
          <w:b/>
          <w:sz w:val="26"/>
          <w:szCs w:val="26"/>
          <w:lang w:val="vi-VN"/>
        </w:rPr>
        <w:t>Ị</w:t>
      </w:r>
      <w:r w:rsidRPr="000E1636">
        <w:rPr>
          <w:rFonts w:ascii="Times New Roman" w:hAnsi="Times New Roman" w:cs="Times New Roman"/>
          <w:b/>
          <w:sz w:val="26"/>
          <w:szCs w:val="26"/>
          <w:lang w:val="vi-VN"/>
        </w:rPr>
        <w:t>NH</w:t>
      </w:r>
    </w:p>
    <w:p w:rsidR="003010AD" w:rsidRDefault="00795ECC" w:rsidP="000E1636">
      <w:pPr>
        <w:pStyle w:val="BodyText"/>
        <w:spacing w:before="0"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E1636">
        <w:rPr>
          <w:rFonts w:ascii="Times New Roman" w:hAnsi="Times New Roman" w:cs="Times New Roman"/>
          <w:b/>
          <w:sz w:val="26"/>
          <w:szCs w:val="26"/>
        </w:rPr>
        <w:t>Ban hành Khung k</w:t>
      </w:r>
      <w:r w:rsidRPr="000E1636">
        <w:rPr>
          <w:rFonts w:ascii="Times New Roman" w:hAnsi="Times New Roman" w:cs="Times New Roman"/>
          <w:b/>
          <w:sz w:val="26"/>
          <w:szCs w:val="26"/>
        </w:rPr>
        <w:t>ế</w:t>
      </w:r>
      <w:r w:rsidRPr="000E1636">
        <w:rPr>
          <w:rFonts w:ascii="Times New Roman" w:hAnsi="Times New Roman" w:cs="Times New Roman"/>
          <w:b/>
          <w:sz w:val="26"/>
          <w:szCs w:val="26"/>
        </w:rPr>
        <w:t xml:space="preserve"> ho</w:t>
      </w:r>
      <w:r w:rsidRPr="000E1636">
        <w:rPr>
          <w:rFonts w:ascii="Times New Roman" w:hAnsi="Times New Roman" w:cs="Times New Roman"/>
          <w:b/>
          <w:sz w:val="26"/>
          <w:szCs w:val="26"/>
        </w:rPr>
        <w:t>ạ</w:t>
      </w:r>
      <w:r w:rsidRPr="000E1636">
        <w:rPr>
          <w:rFonts w:ascii="Times New Roman" w:hAnsi="Times New Roman" w:cs="Times New Roman"/>
          <w:b/>
          <w:sz w:val="26"/>
          <w:szCs w:val="26"/>
        </w:rPr>
        <w:t>ch th</w:t>
      </w:r>
      <w:r w:rsidRPr="000E1636">
        <w:rPr>
          <w:rFonts w:ascii="Times New Roman" w:hAnsi="Times New Roman" w:cs="Times New Roman"/>
          <w:b/>
          <w:sz w:val="26"/>
          <w:szCs w:val="26"/>
        </w:rPr>
        <w:t>ờ</w:t>
      </w:r>
      <w:r w:rsidRPr="000E1636">
        <w:rPr>
          <w:rFonts w:ascii="Times New Roman" w:hAnsi="Times New Roman" w:cs="Times New Roman"/>
          <w:b/>
          <w:sz w:val="26"/>
          <w:szCs w:val="26"/>
        </w:rPr>
        <w:t>i gian đ</w:t>
      </w:r>
      <w:r w:rsidRPr="000E1636">
        <w:rPr>
          <w:rFonts w:ascii="Times New Roman" w:hAnsi="Times New Roman" w:cs="Times New Roman"/>
          <w:b/>
          <w:sz w:val="26"/>
          <w:szCs w:val="26"/>
        </w:rPr>
        <w:t>ố</w:t>
      </w:r>
      <w:r w:rsidRPr="000E1636">
        <w:rPr>
          <w:rFonts w:ascii="Times New Roman" w:hAnsi="Times New Roman" w:cs="Times New Roman"/>
          <w:b/>
          <w:sz w:val="26"/>
          <w:szCs w:val="26"/>
        </w:rPr>
        <w:t>i v</w:t>
      </w:r>
      <w:r w:rsidRPr="000E1636">
        <w:rPr>
          <w:rFonts w:ascii="Times New Roman" w:hAnsi="Times New Roman" w:cs="Times New Roman"/>
          <w:b/>
          <w:sz w:val="26"/>
          <w:szCs w:val="26"/>
        </w:rPr>
        <w:t>ớ</w:t>
      </w:r>
      <w:r w:rsidRPr="000E1636">
        <w:rPr>
          <w:rFonts w:ascii="Times New Roman" w:hAnsi="Times New Roman" w:cs="Times New Roman"/>
          <w:b/>
          <w:sz w:val="26"/>
          <w:szCs w:val="26"/>
        </w:rPr>
        <w:t>i giáo d</w:t>
      </w:r>
      <w:r w:rsidRPr="000E1636">
        <w:rPr>
          <w:rFonts w:ascii="Times New Roman" w:hAnsi="Times New Roman" w:cs="Times New Roman"/>
          <w:b/>
          <w:sz w:val="26"/>
          <w:szCs w:val="26"/>
        </w:rPr>
        <w:t>ụ</w:t>
      </w:r>
      <w:r w:rsidRPr="000E1636">
        <w:rPr>
          <w:rFonts w:ascii="Times New Roman" w:hAnsi="Times New Roman" w:cs="Times New Roman"/>
          <w:b/>
          <w:sz w:val="26"/>
          <w:szCs w:val="26"/>
        </w:rPr>
        <w:t>c m</w:t>
      </w:r>
      <w:r w:rsidRPr="000E1636">
        <w:rPr>
          <w:rFonts w:ascii="Times New Roman" w:hAnsi="Times New Roman" w:cs="Times New Roman"/>
          <w:b/>
          <w:sz w:val="26"/>
          <w:szCs w:val="26"/>
        </w:rPr>
        <w:t>ầ</w:t>
      </w:r>
      <w:r w:rsidRPr="000E1636">
        <w:rPr>
          <w:rFonts w:ascii="Times New Roman" w:hAnsi="Times New Roman" w:cs="Times New Roman"/>
          <w:b/>
          <w:sz w:val="26"/>
          <w:szCs w:val="26"/>
        </w:rPr>
        <w:t>m non, giáo d</w:t>
      </w:r>
      <w:r w:rsidRPr="000E1636">
        <w:rPr>
          <w:rFonts w:ascii="Times New Roman" w:hAnsi="Times New Roman" w:cs="Times New Roman"/>
          <w:b/>
          <w:sz w:val="26"/>
          <w:szCs w:val="26"/>
        </w:rPr>
        <w:t>ụ</w:t>
      </w:r>
      <w:r w:rsidRPr="000E1636">
        <w:rPr>
          <w:rFonts w:ascii="Times New Roman" w:hAnsi="Times New Roman" w:cs="Times New Roman"/>
          <w:b/>
          <w:sz w:val="26"/>
          <w:szCs w:val="26"/>
        </w:rPr>
        <w:t>c ph</w:t>
      </w:r>
      <w:r w:rsidRPr="000E1636">
        <w:rPr>
          <w:rFonts w:ascii="Times New Roman" w:hAnsi="Times New Roman" w:cs="Times New Roman"/>
          <w:b/>
          <w:sz w:val="26"/>
          <w:szCs w:val="26"/>
        </w:rPr>
        <w:t>ố</w:t>
      </w:r>
      <w:r w:rsidRPr="000E16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1636">
        <w:rPr>
          <w:rFonts w:ascii="Times New Roman" w:hAnsi="Times New Roman" w:cs="Times New Roman"/>
          <w:b/>
          <w:sz w:val="26"/>
          <w:szCs w:val="26"/>
        </w:rPr>
        <w:t>thông và giáo d</w:t>
      </w:r>
      <w:r w:rsidRPr="000E1636">
        <w:rPr>
          <w:rFonts w:ascii="Times New Roman" w:hAnsi="Times New Roman" w:cs="Times New Roman"/>
          <w:b/>
          <w:sz w:val="26"/>
          <w:szCs w:val="26"/>
        </w:rPr>
        <w:t>ụ</w:t>
      </w:r>
      <w:r w:rsidRPr="000E1636">
        <w:rPr>
          <w:rFonts w:ascii="Times New Roman" w:hAnsi="Times New Roman" w:cs="Times New Roman"/>
          <w:b/>
          <w:sz w:val="26"/>
          <w:szCs w:val="26"/>
        </w:rPr>
        <w:t>c thư</w:t>
      </w:r>
      <w:r w:rsidRPr="000E1636">
        <w:rPr>
          <w:rFonts w:ascii="Times New Roman" w:hAnsi="Times New Roman" w:cs="Times New Roman"/>
          <w:b/>
          <w:sz w:val="26"/>
          <w:szCs w:val="26"/>
        </w:rPr>
        <w:t>ờ</w:t>
      </w:r>
      <w:r w:rsidRPr="000E1636">
        <w:rPr>
          <w:rFonts w:ascii="Times New Roman" w:hAnsi="Times New Roman" w:cs="Times New Roman"/>
          <w:b/>
          <w:sz w:val="26"/>
          <w:szCs w:val="26"/>
        </w:rPr>
        <w:t>ng xuyên năm h</w:t>
      </w:r>
      <w:r w:rsidRPr="000E1636">
        <w:rPr>
          <w:rFonts w:ascii="Times New Roman" w:hAnsi="Times New Roman" w:cs="Times New Roman"/>
          <w:b/>
          <w:sz w:val="26"/>
          <w:szCs w:val="26"/>
        </w:rPr>
        <w:t>ọ</w:t>
      </w:r>
      <w:r w:rsidRPr="000E1636">
        <w:rPr>
          <w:rFonts w:ascii="Times New Roman" w:hAnsi="Times New Roman" w:cs="Times New Roman"/>
          <w:b/>
          <w:sz w:val="26"/>
          <w:szCs w:val="26"/>
        </w:rPr>
        <w:t>c 2019-2020 trên đ</w:t>
      </w:r>
      <w:r w:rsidRPr="000E1636">
        <w:rPr>
          <w:rFonts w:ascii="Times New Roman" w:hAnsi="Times New Roman" w:cs="Times New Roman"/>
          <w:b/>
          <w:sz w:val="26"/>
          <w:szCs w:val="26"/>
        </w:rPr>
        <w:t>ị</w:t>
      </w:r>
      <w:r w:rsidRPr="000E1636">
        <w:rPr>
          <w:rFonts w:ascii="Times New Roman" w:hAnsi="Times New Roman" w:cs="Times New Roman"/>
          <w:b/>
          <w:sz w:val="26"/>
          <w:szCs w:val="26"/>
        </w:rPr>
        <w:t>a bàn t</w:t>
      </w:r>
      <w:r w:rsidRPr="000E1636">
        <w:rPr>
          <w:rFonts w:ascii="Times New Roman" w:hAnsi="Times New Roman" w:cs="Times New Roman"/>
          <w:b/>
          <w:sz w:val="26"/>
          <w:szCs w:val="26"/>
        </w:rPr>
        <w:t>ỉ</w:t>
      </w:r>
      <w:r w:rsidRPr="000E1636">
        <w:rPr>
          <w:rFonts w:ascii="Times New Roman" w:hAnsi="Times New Roman" w:cs="Times New Roman"/>
          <w:b/>
          <w:sz w:val="26"/>
          <w:szCs w:val="26"/>
        </w:rPr>
        <w:t>nh Bình Dương</w:t>
      </w:r>
    </w:p>
    <w:p w:rsidR="000E1636" w:rsidRPr="000E1636" w:rsidRDefault="000E1636" w:rsidP="000E1636">
      <w:pPr>
        <w:pStyle w:val="BodyText"/>
        <w:spacing w:before="0"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3010AD" w:rsidRPr="000E1636" w:rsidRDefault="00795ECC" w:rsidP="000E1636">
      <w:pPr>
        <w:pStyle w:val="BodyText"/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1636">
        <w:rPr>
          <w:rFonts w:ascii="Times New Roman" w:hAnsi="Times New Roman" w:cs="Times New Roman"/>
          <w:b/>
          <w:sz w:val="26"/>
          <w:szCs w:val="26"/>
        </w:rPr>
        <w:t>CH</w:t>
      </w:r>
      <w:r w:rsidRPr="000E1636">
        <w:rPr>
          <w:rFonts w:ascii="Times New Roman" w:hAnsi="Times New Roman" w:cs="Times New Roman"/>
          <w:b/>
          <w:sz w:val="26"/>
          <w:szCs w:val="26"/>
        </w:rPr>
        <w:t>Ủ</w:t>
      </w:r>
      <w:r w:rsidRPr="000E1636">
        <w:rPr>
          <w:rFonts w:ascii="Times New Roman" w:hAnsi="Times New Roman" w:cs="Times New Roman"/>
          <w:b/>
          <w:sz w:val="26"/>
          <w:szCs w:val="26"/>
        </w:rPr>
        <w:t xml:space="preserve"> T</w:t>
      </w:r>
      <w:r w:rsidRPr="000E1636">
        <w:rPr>
          <w:rFonts w:ascii="Times New Roman" w:hAnsi="Times New Roman" w:cs="Times New Roman"/>
          <w:b/>
          <w:sz w:val="26"/>
          <w:szCs w:val="26"/>
        </w:rPr>
        <w:t>Ị</w:t>
      </w:r>
      <w:r w:rsidRPr="000E1636">
        <w:rPr>
          <w:rFonts w:ascii="Times New Roman" w:hAnsi="Times New Roman" w:cs="Times New Roman"/>
          <w:b/>
          <w:sz w:val="26"/>
          <w:szCs w:val="26"/>
        </w:rPr>
        <w:t xml:space="preserve">CH </w:t>
      </w:r>
      <w:r w:rsidRPr="000E1636">
        <w:rPr>
          <w:rFonts w:ascii="Times New Roman" w:hAnsi="Times New Roman" w:cs="Times New Roman"/>
          <w:b/>
          <w:sz w:val="26"/>
          <w:szCs w:val="26"/>
        </w:rPr>
        <w:t>Ủ</w:t>
      </w:r>
      <w:r w:rsidRPr="000E1636">
        <w:rPr>
          <w:rFonts w:ascii="Times New Roman" w:hAnsi="Times New Roman" w:cs="Times New Roman"/>
          <w:b/>
          <w:sz w:val="26"/>
          <w:szCs w:val="26"/>
        </w:rPr>
        <w:t>Y BAN NHÂN DÂN T</w:t>
      </w:r>
      <w:r w:rsidRPr="000E1636">
        <w:rPr>
          <w:rFonts w:ascii="Times New Roman" w:hAnsi="Times New Roman" w:cs="Times New Roman"/>
          <w:b/>
          <w:sz w:val="26"/>
          <w:szCs w:val="26"/>
        </w:rPr>
        <w:t>Ỉ</w:t>
      </w:r>
      <w:r w:rsidRPr="000E1636">
        <w:rPr>
          <w:rFonts w:ascii="Times New Roman" w:hAnsi="Times New Roman" w:cs="Times New Roman"/>
          <w:b/>
          <w:sz w:val="26"/>
          <w:szCs w:val="26"/>
        </w:rPr>
        <w:t>NH</w:t>
      </w:r>
    </w:p>
    <w:p w:rsidR="000E1636" w:rsidRDefault="00795ECC" w:rsidP="000E1636">
      <w:pPr>
        <w:pStyle w:val="BodyText"/>
        <w:spacing w:before="0" w:after="0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0E1636">
        <w:rPr>
          <w:rFonts w:ascii="Times New Roman" w:hAnsi="Times New Roman" w:cs="Times New Roman"/>
          <w:sz w:val="26"/>
          <w:szCs w:val="26"/>
          <w:lang w:val="vi-VN"/>
        </w:rPr>
        <w:t>Căn c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ứ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 Lu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ậ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t T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ổ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 ch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ứ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c Chính quy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ề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n đ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ị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a phương ngày 19/6/2015; </w:t>
      </w:r>
    </w:p>
    <w:p w:rsidR="003010AD" w:rsidRDefault="00795ECC" w:rsidP="000E1636">
      <w:pPr>
        <w:pStyle w:val="BodyText"/>
        <w:spacing w:before="0" w:after="0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0E1636">
        <w:rPr>
          <w:rFonts w:ascii="Times New Roman" w:hAnsi="Times New Roman" w:cs="Times New Roman"/>
          <w:sz w:val="26"/>
          <w:szCs w:val="26"/>
          <w:lang w:val="vi-VN"/>
        </w:rPr>
        <w:t>Căn c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ứ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 Ngh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ị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 đ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ị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nh s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ố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 31/2011/NĐ- CP ngày 11/5/2011 c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ủ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a Chính ph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ủ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 v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ề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 s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ử</w:t>
      </w:r>
      <w:r w:rsidR="000E1636">
        <w:rPr>
          <w:rFonts w:ascii="Times New Roman" w:hAnsi="Times New Roman" w:cs="Times New Roman"/>
          <w:sz w:val="26"/>
          <w:szCs w:val="26"/>
          <w:lang w:val="vi-VN"/>
        </w:rPr>
        <w:t>a đổi, bổ sung một số điều của Nghị định số 75/2006/NĐ-CP ngày 2/8/2006 của Chính phủ  quy định chi tiết và hướng dẫn một số điều của Luật Giáo dục;</w:t>
      </w:r>
    </w:p>
    <w:p w:rsidR="003010AD" w:rsidRPr="000E1636" w:rsidRDefault="000E1636" w:rsidP="000E1636">
      <w:pPr>
        <w:pStyle w:val="BodyText"/>
        <w:spacing w:before="0" w:after="0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Căn cứ Nghị định số </w:t>
      </w:r>
      <w:r>
        <w:rPr>
          <w:rFonts w:ascii="Times New Roman" w:hAnsi="Times New Roman" w:cs="Times New Roman"/>
          <w:sz w:val="26"/>
          <w:szCs w:val="26"/>
          <w:lang w:val="vi-VN"/>
        </w:rPr>
        <w:t>2071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/</w:t>
      </w:r>
      <w:r>
        <w:rPr>
          <w:rFonts w:ascii="Times New Roman" w:hAnsi="Times New Roman" w:cs="Times New Roman"/>
          <w:sz w:val="26"/>
          <w:szCs w:val="26"/>
          <w:lang w:val="vi-VN"/>
        </w:rPr>
        <w:t>QĐ - BGDĐT 16/06/2017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của bộ Giáo dục và Đào tạo ban hành khung kế hoạch 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đối với giáo dục mầm non, giáo dục phố thông và giáo dục thường xuyên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áp dụng từ 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năm học </w:t>
      </w:r>
      <w:r>
        <w:rPr>
          <w:rFonts w:ascii="Times New Roman" w:hAnsi="Times New Roman" w:cs="Times New Roman"/>
          <w:sz w:val="26"/>
          <w:szCs w:val="26"/>
          <w:lang w:val="vi-VN"/>
        </w:rPr>
        <w:t>2017 – 2018</w:t>
      </w:r>
      <w:r w:rsidR="00795ECC" w:rsidRPr="000E1636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:rsidR="003010AD" w:rsidRPr="000E1636" w:rsidRDefault="00795ECC" w:rsidP="000E1636">
      <w:pPr>
        <w:pStyle w:val="BodyText"/>
        <w:spacing w:before="0" w:after="0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0E1636">
        <w:rPr>
          <w:rFonts w:ascii="Times New Roman" w:hAnsi="Times New Roman" w:cs="Times New Roman"/>
          <w:sz w:val="26"/>
          <w:szCs w:val="26"/>
          <w:lang w:val="vi-VN"/>
        </w:rPr>
        <w:t>Theo đ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ề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 ngh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ị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 c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ủ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a Giám đ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ố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c S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ở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 Giáo d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ụ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c và Đào t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ạ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o t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ạ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i T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ờ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 trình s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>ố</w:t>
      </w:r>
      <w:r w:rsidRPr="000E1636">
        <w:rPr>
          <w:rFonts w:ascii="Times New Roman" w:hAnsi="Times New Roman" w:cs="Times New Roman"/>
          <w:sz w:val="26"/>
          <w:szCs w:val="26"/>
          <w:lang w:val="vi-VN"/>
        </w:rPr>
        <w:t xml:space="preserve"> 1340/TTr- SGDĐT ngày 16/7/2019,</w:t>
      </w:r>
    </w:p>
    <w:p w:rsidR="003010AD" w:rsidRPr="000E1636" w:rsidRDefault="00795ECC" w:rsidP="000E1636">
      <w:pPr>
        <w:pStyle w:val="BodyText"/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1636">
        <w:rPr>
          <w:rFonts w:ascii="Times New Roman" w:hAnsi="Times New Roman" w:cs="Times New Roman"/>
          <w:b/>
          <w:sz w:val="26"/>
          <w:szCs w:val="26"/>
        </w:rPr>
        <w:t>QUY</w:t>
      </w:r>
      <w:r w:rsidR="000E1636">
        <w:rPr>
          <w:rFonts w:ascii="Times New Roman" w:hAnsi="Times New Roman" w:cs="Times New Roman"/>
          <w:b/>
          <w:sz w:val="26"/>
          <w:szCs w:val="26"/>
          <w:lang w:val="vi-VN"/>
        </w:rPr>
        <w:t>Ế</w:t>
      </w:r>
      <w:r w:rsidRPr="000E1636">
        <w:rPr>
          <w:rFonts w:ascii="Times New Roman" w:hAnsi="Times New Roman" w:cs="Times New Roman"/>
          <w:b/>
          <w:sz w:val="26"/>
          <w:szCs w:val="26"/>
        </w:rPr>
        <w:t>T Đ</w:t>
      </w:r>
      <w:r w:rsidRPr="000E1636">
        <w:rPr>
          <w:rFonts w:ascii="Times New Roman" w:hAnsi="Times New Roman" w:cs="Times New Roman"/>
          <w:b/>
          <w:sz w:val="26"/>
          <w:szCs w:val="26"/>
        </w:rPr>
        <w:t>Ị</w:t>
      </w:r>
      <w:r w:rsidRPr="000E1636">
        <w:rPr>
          <w:rFonts w:ascii="Times New Roman" w:hAnsi="Times New Roman" w:cs="Times New Roman"/>
          <w:b/>
          <w:sz w:val="26"/>
          <w:szCs w:val="26"/>
        </w:rPr>
        <w:t>NH:</w:t>
      </w:r>
    </w:p>
    <w:p w:rsidR="003010AD" w:rsidRPr="000E1636" w:rsidRDefault="00795ECC" w:rsidP="000E1636">
      <w:pPr>
        <w:pStyle w:val="BodyText"/>
        <w:spacing w:before="0" w:after="0"/>
        <w:rPr>
          <w:rFonts w:ascii="Times New Roman" w:hAnsi="Times New Roman" w:cs="Times New Roman"/>
          <w:sz w:val="26"/>
          <w:szCs w:val="26"/>
        </w:rPr>
      </w:pPr>
      <w:r w:rsidRPr="000E1636">
        <w:rPr>
          <w:rFonts w:ascii="Times New Roman" w:hAnsi="Times New Roman" w:cs="Times New Roman"/>
          <w:sz w:val="26"/>
          <w:szCs w:val="26"/>
        </w:rPr>
        <w:t>Đi</w:t>
      </w:r>
      <w:r w:rsidRPr="000E1636">
        <w:rPr>
          <w:rFonts w:ascii="Times New Roman" w:hAnsi="Times New Roman" w:cs="Times New Roman"/>
          <w:sz w:val="26"/>
          <w:szCs w:val="26"/>
        </w:rPr>
        <w:t>ề</w:t>
      </w:r>
      <w:r w:rsidRPr="000E1636">
        <w:rPr>
          <w:rFonts w:ascii="Times New Roman" w:hAnsi="Times New Roman" w:cs="Times New Roman"/>
          <w:sz w:val="26"/>
          <w:szCs w:val="26"/>
        </w:rPr>
        <w:t>u 1</w:t>
      </w:r>
      <w:r w:rsidRPr="000E1636">
        <w:rPr>
          <w:rFonts w:ascii="Times New Roman" w:hAnsi="Times New Roman" w:cs="Times New Roman"/>
          <w:sz w:val="26"/>
          <w:szCs w:val="26"/>
        </w:rPr>
        <w:t>. Ban hành Khung K</w:t>
      </w:r>
      <w:r w:rsidRPr="000E1636">
        <w:rPr>
          <w:rFonts w:ascii="Times New Roman" w:hAnsi="Times New Roman" w:cs="Times New Roman"/>
          <w:sz w:val="26"/>
          <w:szCs w:val="26"/>
        </w:rPr>
        <w:t>ế</w:t>
      </w:r>
      <w:r w:rsidRPr="000E1636">
        <w:rPr>
          <w:rFonts w:ascii="Times New Roman" w:hAnsi="Times New Roman" w:cs="Times New Roman"/>
          <w:sz w:val="26"/>
          <w:szCs w:val="26"/>
        </w:rPr>
        <w:t xml:space="preserve"> ho</w:t>
      </w:r>
      <w:r w:rsidRPr="000E1636">
        <w:rPr>
          <w:rFonts w:ascii="Times New Roman" w:hAnsi="Times New Roman" w:cs="Times New Roman"/>
          <w:sz w:val="26"/>
          <w:szCs w:val="26"/>
        </w:rPr>
        <w:t>ạ</w:t>
      </w:r>
      <w:r w:rsidRPr="000E1636">
        <w:rPr>
          <w:rFonts w:ascii="Times New Roman" w:hAnsi="Times New Roman" w:cs="Times New Roman"/>
          <w:sz w:val="26"/>
          <w:szCs w:val="26"/>
        </w:rPr>
        <w:t>ch th</w:t>
      </w:r>
      <w:r w:rsidRPr="000E1636">
        <w:rPr>
          <w:rFonts w:ascii="Times New Roman" w:hAnsi="Times New Roman" w:cs="Times New Roman"/>
          <w:sz w:val="26"/>
          <w:szCs w:val="26"/>
        </w:rPr>
        <w:t>ờ</w:t>
      </w:r>
      <w:r w:rsidRPr="000E1636">
        <w:rPr>
          <w:rFonts w:ascii="Times New Roman" w:hAnsi="Times New Roman" w:cs="Times New Roman"/>
          <w:sz w:val="26"/>
          <w:szCs w:val="26"/>
        </w:rPr>
        <w:t>i gian đ</w:t>
      </w:r>
      <w:r w:rsidRPr="000E1636">
        <w:rPr>
          <w:rFonts w:ascii="Times New Roman" w:hAnsi="Times New Roman" w:cs="Times New Roman"/>
          <w:sz w:val="26"/>
          <w:szCs w:val="26"/>
        </w:rPr>
        <w:t>ố</w:t>
      </w:r>
      <w:r w:rsidRPr="000E1636">
        <w:rPr>
          <w:rFonts w:ascii="Times New Roman" w:hAnsi="Times New Roman" w:cs="Times New Roman"/>
          <w:sz w:val="26"/>
          <w:szCs w:val="26"/>
        </w:rPr>
        <w:t>i v</w:t>
      </w:r>
      <w:r w:rsidRPr="000E1636">
        <w:rPr>
          <w:rFonts w:ascii="Times New Roman" w:hAnsi="Times New Roman" w:cs="Times New Roman"/>
          <w:sz w:val="26"/>
          <w:szCs w:val="26"/>
        </w:rPr>
        <w:t>ớ</w:t>
      </w:r>
      <w:r w:rsidRPr="000E1636">
        <w:rPr>
          <w:rFonts w:ascii="Times New Roman" w:hAnsi="Times New Roman" w:cs="Times New Roman"/>
          <w:sz w:val="26"/>
          <w:szCs w:val="26"/>
        </w:rPr>
        <w:t>i giáo d</w:t>
      </w:r>
      <w:r w:rsidRPr="000E1636">
        <w:rPr>
          <w:rFonts w:ascii="Times New Roman" w:hAnsi="Times New Roman" w:cs="Times New Roman"/>
          <w:sz w:val="26"/>
          <w:szCs w:val="26"/>
        </w:rPr>
        <w:t>ụ</w:t>
      </w:r>
      <w:r w:rsidRPr="000E1636">
        <w:rPr>
          <w:rFonts w:ascii="Times New Roman" w:hAnsi="Times New Roman" w:cs="Times New Roman"/>
          <w:sz w:val="26"/>
          <w:szCs w:val="26"/>
        </w:rPr>
        <w:t>c m</w:t>
      </w:r>
      <w:r w:rsidRPr="000E1636">
        <w:rPr>
          <w:rFonts w:ascii="Times New Roman" w:hAnsi="Times New Roman" w:cs="Times New Roman"/>
          <w:sz w:val="26"/>
          <w:szCs w:val="26"/>
        </w:rPr>
        <w:t>ầ</w:t>
      </w:r>
      <w:r w:rsidRPr="000E1636">
        <w:rPr>
          <w:rFonts w:ascii="Times New Roman" w:hAnsi="Times New Roman" w:cs="Times New Roman"/>
          <w:sz w:val="26"/>
          <w:szCs w:val="26"/>
        </w:rPr>
        <w:t>m non, giáo d</w:t>
      </w:r>
      <w:r w:rsidRPr="000E1636">
        <w:rPr>
          <w:rFonts w:ascii="Times New Roman" w:hAnsi="Times New Roman" w:cs="Times New Roman"/>
          <w:sz w:val="26"/>
          <w:szCs w:val="26"/>
        </w:rPr>
        <w:t>ụ</w:t>
      </w:r>
      <w:r w:rsidRPr="000E1636">
        <w:rPr>
          <w:rFonts w:ascii="Times New Roman" w:hAnsi="Times New Roman" w:cs="Times New Roman"/>
          <w:sz w:val="26"/>
          <w:szCs w:val="26"/>
        </w:rPr>
        <w:t>c phô thông và giáo d</w:t>
      </w:r>
      <w:r w:rsidRPr="000E1636">
        <w:rPr>
          <w:rFonts w:ascii="Times New Roman" w:hAnsi="Times New Roman" w:cs="Times New Roman"/>
          <w:sz w:val="26"/>
          <w:szCs w:val="26"/>
        </w:rPr>
        <w:t>ụ</w:t>
      </w:r>
      <w:r w:rsidRPr="000E1636">
        <w:rPr>
          <w:rFonts w:ascii="Times New Roman" w:hAnsi="Times New Roman" w:cs="Times New Roman"/>
          <w:sz w:val="26"/>
          <w:szCs w:val="26"/>
        </w:rPr>
        <w:t>c thư</w:t>
      </w:r>
      <w:r w:rsidRPr="000E1636">
        <w:rPr>
          <w:rFonts w:ascii="Times New Roman" w:hAnsi="Times New Roman" w:cs="Times New Roman"/>
          <w:sz w:val="26"/>
          <w:szCs w:val="26"/>
        </w:rPr>
        <w:t>ờ</w:t>
      </w:r>
      <w:r w:rsidRPr="000E1636">
        <w:rPr>
          <w:rFonts w:ascii="Times New Roman" w:hAnsi="Times New Roman" w:cs="Times New Roman"/>
          <w:sz w:val="26"/>
          <w:szCs w:val="26"/>
        </w:rPr>
        <w:t>ng xuyên năm h</w:t>
      </w:r>
      <w:r w:rsidRPr="000E1636">
        <w:rPr>
          <w:rFonts w:ascii="Times New Roman" w:hAnsi="Times New Roman" w:cs="Times New Roman"/>
          <w:sz w:val="26"/>
          <w:szCs w:val="26"/>
        </w:rPr>
        <w:t>ọ</w:t>
      </w:r>
      <w:r w:rsidRPr="000E1636">
        <w:rPr>
          <w:rFonts w:ascii="Times New Roman" w:hAnsi="Times New Roman" w:cs="Times New Roman"/>
          <w:sz w:val="26"/>
          <w:szCs w:val="26"/>
        </w:rPr>
        <w:t>c 2019 - 2020 trên đ</w:t>
      </w:r>
      <w:r w:rsidRPr="000E1636">
        <w:rPr>
          <w:rFonts w:ascii="Times New Roman" w:hAnsi="Times New Roman" w:cs="Times New Roman"/>
          <w:sz w:val="26"/>
          <w:szCs w:val="26"/>
        </w:rPr>
        <w:t>ị</w:t>
      </w:r>
      <w:r w:rsidRPr="000E1636">
        <w:rPr>
          <w:rFonts w:ascii="Times New Roman" w:hAnsi="Times New Roman" w:cs="Times New Roman"/>
          <w:sz w:val="26"/>
          <w:szCs w:val="26"/>
        </w:rPr>
        <w:t>a bàn t</w:t>
      </w:r>
      <w:r w:rsidRPr="000E1636">
        <w:rPr>
          <w:rFonts w:ascii="Times New Roman" w:hAnsi="Times New Roman" w:cs="Times New Roman"/>
          <w:sz w:val="26"/>
          <w:szCs w:val="26"/>
        </w:rPr>
        <w:t>ỉ</w:t>
      </w:r>
      <w:r w:rsidRPr="000E1636">
        <w:rPr>
          <w:rFonts w:ascii="Times New Roman" w:hAnsi="Times New Roman" w:cs="Times New Roman"/>
          <w:sz w:val="26"/>
          <w:szCs w:val="26"/>
        </w:rPr>
        <w:t>nh Bình Dương như sau:</w:t>
      </w:r>
    </w:p>
    <w:p w:rsidR="003010AD" w:rsidRPr="00F172A7" w:rsidRDefault="00795ECC" w:rsidP="00F172A7">
      <w:pPr>
        <w:pStyle w:val="Compact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F172A7">
        <w:rPr>
          <w:rFonts w:ascii="Times New Roman" w:hAnsi="Times New Roman" w:cs="Times New Roman"/>
          <w:b/>
          <w:sz w:val="26"/>
          <w:szCs w:val="26"/>
        </w:rPr>
        <w:t>Ngày t</w:t>
      </w:r>
      <w:r w:rsidRPr="00F172A7">
        <w:rPr>
          <w:rFonts w:ascii="Times New Roman" w:hAnsi="Times New Roman" w:cs="Times New Roman"/>
          <w:b/>
          <w:sz w:val="26"/>
          <w:szCs w:val="26"/>
        </w:rPr>
        <w:t>ự</w:t>
      </w:r>
      <w:r w:rsidRPr="00F172A7">
        <w:rPr>
          <w:rFonts w:ascii="Times New Roman" w:hAnsi="Times New Roman" w:cs="Times New Roman"/>
          <w:b/>
          <w:sz w:val="26"/>
          <w:szCs w:val="26"/>
        </w:rPr>
        <w:t>u trư</w:t>
      </w:r>
      <w:r w:rsidRPr="00F172A7">
        <w:rPr>
          <w:rFonts w:ascii="Times New Roman" w:hAnsi="Times New Roman" w:cs="Times New Roman"/>
          <w:b/>
          <w:sz w:val="26"/>
          <w:szCs w:val="26"/>
        </w:rPr>
        <w:t>ờ</w:t>
      </w:r>
      <w:r w:rsidRPr="00F172A7">
        <w:rPr>
          <w:rFonts w:ascii="Times New Roman" w:hAnsi="Times New Roman" w:cs="Times New Roman"/>
          <w:b/>
          <w:sz w:val="26"/>
          <w:szCs w:val="26"/>
        </w:rPr>
        <w:t>ng:</w:t>
      </w:r>
    </w:p>
    <w:p w:rsidR="003010AD" w:rsidRPr="000E1636" w:rsidRDefault="00795ECC" w:rsidP="000E163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E1636">
        <w:rPr>
          <w:rFonts w:ascii="Times New Roman" w:hAnsi="Times New Roman" w:cs="Times New Roman"/>
          <w:sz w:val="26"/>
          <w:szCs w:val="26"/>
        </w:rPr>
        <w:t>Giáo d</w:t>
      </w:r>
      <w:r w:rsidRPr="000E1636">
        <w:rPr>
          <w:rFonts w:ascii="Times New Roman" w:hAnsi="Times New Roman" w:cs="Times New Roman"/>
          <w:sz w:val="26"/>
          <w:szCs w:val="26"/>
        </w:rPr>
        <w:t>ụ</w:t>
      </w:r>
      <w:r w:rsidRPr="000E1636">
        <w:rPr>
          <w:rFonts w:ascii="Times New Roman" w:hAnsi="Times New Roman" w:cs="Times New Roman"/>
          <w:sz w:val="26"/>
          <w:szCs w:val="26"/>
        </w:rPr>
        <w:t>c m</w:t>
      </w:r>
      <w:r w:rsidRPr="000E1636">
        <w:rPr>
          <w:rFonts w:ascii="Times New Roman" w:hAnsi="Times New Roman" w:cs="Times New Roman"/>
          <w:sz w:val="26"/>
          <w:szCs w:val="26"/>
        </w:rPr>
        <w:t>ầ</w:t>
      </w:r>
      <w:r w:rsidRPr="000E1636">
        <w:rPr>
          <w:rFonts w:ascii="Times New Roman" w:hAnsi="Times New Roman" w:cs="Times New Roman"/>
          <w:sz w:val="26"/>
          <w:szCs w:val="26"/>
        </w:rPr>
        <w:t>m non: Ngày 26/8/2019.</w:t>
      </w:r>
    </w:p>
    <w:p w:rsidR="003010AD" w:rsidRPr="000E1636" w:rsidRDefault="00795ECC" w:rsidP="000E163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E1636">
        <w:rPr>
          <w:rFonts w:ascii="Times New Roman" w:hAnsi="Times New Roman" w:cs="Times New Roman"/>
          <w:sz w:val="26"/>
          <w:szCs w:val="26"/>
        </w:rPr>
        <w:t>Giáo d</w:t>
      </w:r>
      <w:r w:rsidRPr="000E1636">
        <w:rPr>
          <w:rFonts w:ascii="Times New Roman" w:hAnsi="Times New Roman" w:cs="Times New Roman"/>
          <w:sz w:val="26"/>
          <w:szCs w:val="26"/>
        </w:rPr>
        <w:t>ụ</w:t>
      </w:r>
      <w:r w:rsidRPr="000E1636">
        <w:rPr>
          <w:rFonts w:ascii="Times New Roman" w:hAnsi="Times New Roman" w:cs="Times New Roman"/>
          <w:sz w:val="26"/>
          <w:szCs w:val="26"/>
        </w:rPr>
        <w:t>c ti</w:t>
      </w:r>
      <w:r w:rsidRPr="000E1636">
        <w:rPr>
          <w:rFonts w:ascii="Times New Roman" w:hAnsi="Times New Roman" w:cs="Times New Roman"/>
          <w:sz w:val="26"/>
          <w:szCs w:val="26"/>
        </w:rPr>
        <w:t>ể</w:t>
      </w:r>
      <w:r w:rsidRPr="000E1636">
        <w:rPr>
          <w:rFonts w:ascii="Times New Roman" w:hAnsi="Times New Roman" w:cs="Times New Roman"/>
          <w:sz w:val="26"/>
          <w:szCs w:val="26"/>
        </w:rPr>
        <w:t>u h</w:t>
      </w:r>
      <w:r w:rsidRPr="000E1636">
        <w:rPr>
          <w:rFonts w:ascii="Times New Roman" w:hAnsi="Times New Roman" w:cs="Times New Roman"/>
          <w:sz w:val="26"/>
          <w:szCs w:val="26"/>
        </w:rPr>
        <w:t>ọ</w:t>
      </w:r>
      <w:r w:rsidRPr="000E1636">
        <w:rPr>
          <w:rFonts w:ascii="Times New Roman" w:hAnsi="Times New Roman" w:cs="Times New Roman"/>
          <w:sz w:val="26"/>
          <w:szCs w:val="26"/>
        </w:rPr>
        <w:t>c: Ngày 12/8/2019.</w:t>
      </w:r>
    </w:p>
    <w:p w:rsidR="003010AD" w:rsidRPr="000E1636" w:rsidRDefault="00795ECC" w:rsidP="000E163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E1636">
        <w:rPr>
          <w:rFonts w:ascii="Times New Roman" w:hAnsi="Times New Roman" w:cs="Times New Roman"/>
          <w:sz w:val="26"/>
          <w:szCs w:val="26"/>
        </w:rPr>
        <w:t>Giáo d</w:t>
      </w:r>
      <w:r w:rsidRPr="000E1636">
        <w:rPr>
          <w:rFonts w:ascii="Times New Roman" w:hAnsi="Times New Roman" w:cs="Times New Roman"/>
          <w:sz w:val="26"/>
          <w:szCs w:val="26"/>
        </w:rPr>
        <w:t>ụ</w:t>
      </w:r>
      <w:r w:rsidRPr="000E1636">
        <w:rPr>
          <w:rFonts w:ascii="Times New Roman" w:hAnsi="Times New Roman" w:cs="Times New Roman"/>
          <w:sz w:val="26"/>
          <w:szCs w:val="26"/>
        </w:rPr>
        <w:t>c trung h</w:t>
      </w:r>
      <w:r w:rsidRPr="000E1636">
        <w:rPr>
          <w:rFonts w:ascii="Times New Roman" w:hAnsi="Times New Roman" w:cs="Times New Roman"/>
          <w:sz w:val="26"/>
          <w:szCs w:val="26"/>
        </w:rPr>
        <w:t>ọ</w:t>
      </w:r>
      <w:r w:rsidRPr="000E1636">
        <w:rPr>
          <w:rFonts w:ascii="Times New Roman" w:hAnsi="Times New Roman" w:cs="Times New Roman"/>
          <w:sz w:val="26"/>
          <w:szCs w:val="26"/>
        </w:rPr>
        <w:t>c: Ngày 12/8/2019 (riêng l</w:t>
      </w:r>
      <w:r w:rsidRPr="000E1636">
        <w:rPr>
          <w:rFonts w:ascii="Times New Roman" w:hAnsi="Times New Roman" w:cs="Times New Roman"/>
          <w:sz w:val="26"/>
          <w:szCs w:val="26"/>
        </w:rPr>
        <w:t>ớ</w:t>
      </w:r>
      <w:r w:rsidRPr="000E1636">
        <w:rPr>
          <w:rFonts w:ascii="Times New Roman" w:hAnsi="Times New Roman" w:cs="Times New Roman"/>
          <w:sz w:val="26"/>
          <w:szCs w:val="26"/>
        </w:rPr>
        <w:t>p 12 trung h</w:t>
      </w:r>
      <w:r w:rsidRPr="000E1636">
        <w:rPr>
          <w:rFonts w:ascii="Times New Roman" w:hAnsi="Times New Roman" w:cs="Times New Roman"/>
          <w:sz w:val="26"/>
          <w:szCs w:val="26"/>
        </w:rPr>
        <w:t>ọ</w:t>
      </w:r>
      <w:r w:rsidRPr="000E1636">
        <w:rPr>
          <w:rFonts w:ascii="Times New Roman" w:hAnsi="Times New Roman" w:cs="Times New Roman"/>
          <w:sz w:val="26"/>
          <w:szCs w:val="26"/>
        </w:rPr>
        <w:t>c phô thông t</w:t>
      </w:r>
      <w:r w:rsidRPr="000E1636">
        <w:rPr>
          <w:rFonts w:ascii="Times New Roman" w:hAnsi="Times New Roman" w:cs="Times New Roman"/>
          <w:sz w:val="26"/>
          <w:szCs w:val="26"/>
        </w:rPr>
        <w:t>ự</w:t>
      </w:r>
      <w:r w:rsidRPr="000E1636">
        <w:rPr>
          <w:rFonts w:ascii="Times New Roman" w:hAnsi="Times New Roman" w:cs="Times New Roman"/>
          <w:sz w:val="26"/>
          <w:szCs w:val="26"/>
        </w:rPr>
        <w:t>u trư</w:t>
      </w:r>
      <w:r w:rsidRPr="000E1636">
        <w:rPr>
          <w:rFonts w:ascii="Times New Roman" w:hAnsi="Times New Roman" w:cs="Times New Roman"/>
          <w:sz w:val="26"/>
          <w:szCs w:val="26"/>
        </w:rPr>
        <w:t>ờ</w:t>
      </w:r>
      <w:r w:rsidRPr="000E1636">
        <w:rPr>
          <w:rFonts w:ascii="Times New Roman" w:hAnsi="Times New Roman" w:cs="Times New Roman"/>
          <w:sz w:val="26"/>
          <w:szCs w:val="26"/>
        </w:rPr>
        <w:t>ng ngày 05/8/2019).</w:t>
      </w:r>
    </w:p>
    <w:p w:rsidR="003010AD" w:rsidRPr="00F172A7" w:rsidRDefault="00795ECC" w:rsidP="00F172A7">
      <w:pPr>
        <w:pStyle w:val="FirstParagraph"/>
        <w:spacing w:before="0" w:after="0"/>
        <w:ind w:firstLine="284"/>
        <w:rPr>
          <w:rFonts w:ascii="Times New Roman" w:hAnsi="Times New Roman" w:cs="Times New Roman"/>
          <w:sz w:val="26"/>
          <w:szCs w:val="26"/>
          <w:lang w:val="vi-VN"/>
        </w:rPr>
      </w:pPr>
      <w:r w:rsidRPr="00F172A7">
        <w:rPr>
          <w:rFonts w:ascii="Times New Roman" w:hAnsi="Times New Roman" w:cs="Times New Roman"/>
          <w:sz w:val="26"/>
          <w:szCs w:val="26"/>
          <w:lang w:val="vi-VN"/>
        </w:rPr>
        <w:t>đ) Giáo d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ụ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c thư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ờ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ng xuyên: Ngày 19/8/2019 điêng l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ớ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p 12 giáo d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ụ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c thư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ờ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ng xuyên t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ự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u trư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ờ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ng ngày 12/8/2019).</w:t>
      </w:r>
    </w:p>
    <w:p w:rsidR="003010AD" w:rsidRPr="00F172A7" w:rsidRDefault="00795ECC" w:rsidP="00F172A7">
      <w:pPr>
        <w:pStyle w:val="Compact"/>
        <w:numPr>
          <w:ilvl w:val="0"/>
          <w:numId w:val="5"/>
        </w:numPr>
        <w:spacing w:before="0" w:after="0"/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F172A7">
        <w:rPr>
          <w:rFonts w:ascii="Times New Roman" w:hAnsi="Times New Roman" w:cs="Times New Roman"/>
          <w:b/>
          <w:sz w:val="26"/>
          <w:szCs w:val="26"/>
        </w:rPr>
        <w:t>T</w:t>
      </w:r>
      <w:r w:rsidRPr="00F172A7">
        <w:rPr>
          <w:rFonts w:ascii="Times New Roman" w:hAnsi="Times New Roman" w:cs="Times New Roman"/>
          <w:b/>
          <w:sz w:val="26"/>
          <w:szCs w:val="26"/>
        </w:rPr>
        <w:t>ổ</w:t>
      </w:r>
      <w:r w:rsidRPr="00F172A7">
        <w:rPr>
          <w:rFonts w:ascii="Times New Roman" w:hAnsi="Times New Roman" w:cs="Times New Roman"/>
          <w:b/>
          <w:sz w:val="26"/>
          <w:szCs w:val="26"/>
        </w:rPr>
        <w:t xml:space="preserve"> ch</w:t>
      </w:r>
      <w:r w:rsidRPr="00F172A7">
        <w:rPr>
          <w:rFonts w:ascii="Times New Roman" w:hAnsi="Times New Roman" w:cs="Times New Roman"/>
          <w:b/>
          <w:sz w:val="26"/>
          <w:szCs w:val="26"/>
        </w:rPr>
        <w:t>ứ</w:t>
      </w:r>
      <w:r w:rsidRPr="00F172A7">
        <w:rPr>
          <w:rFonts w:ascii="Times New Roman" w:hAnsi="Times New Roman" w:cs="Times New Roman"/>
          <w:b/>
          <w:sz w:val="26"/>
          <w:szCs w:val="26"/>
        </w:rPr>
        <w:t>c khai gi</w:t>
      </w:r>
      <w:r w:rsidRPr="00F172A7">
        <w:rPr>
          <w:rFonts w:ascii="Times New Roman" w:hAnsi="Times New Roman" w:cs="Times New Roman"/>
          <w:b/>
          <w:sz w:val="26"/>
          <w:szCs w:val="26"/>
        </w:rPr>
        <w:t>ả</w:t>
      </w:r>
      <w:r w:rsidRPr="00F172A7">
        <w:rPr>
          <w:rFonts w:ascii="Times New Roman" w:hAnsi="Times New Roman" w:cs="Times New Roman"/>
          <w:b/>
          <w:sz w:val="26"/>
          <w:szCs w:val="26"/>
        </w:rPr>
        <w:t>ng:</w:t>
      </w:r>
    </w:p>
    <w:p w:rsidR="003010AD" w:rsidRPr="00F172A7" w:rsidRDefault="00795ECC" w:rsidP="00F172A7">
      <w:pPr>
        <w:pStyle w:val="FirstParagraph"/>
        <w:spacing w:before="0" w:after="0"/>
        <w:ind w:firstLine="284"/>
        <w:rPr>
          <w:rFonts w:ascii="Times New Roman" w:hAnsi="Times New Roman" w:cs="Times New Roman"/>
          <w:sz w:val="26"/>
          <w:szCs w:val="26"/>
          <w:lang w:val="vi-VN"/>
        </w:rPr>
      </w:pPr>
      <w:r w:rsidRPr="00F172A7">
        <w:rPr>
          <w:rFonts w:ascii="Times New Roman" w:hAnsi="Times New Roman" w:cs="Times New Roman"/>
          <w:sz w:val="26"/>
          <w:szCs w:val="26"/>
          <w:lang w:val="vi-VN"/>
        </w:rPr>
        <w:t>Các cơ s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ở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 xml:space="preserve"> giáo d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ụ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c m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ắ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m non tô ch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ứ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c ngày H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ộ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i đ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ế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n trư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ờ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ng c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ủ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a bé; các cơ s</w:t>
      </w:r>
      <w:r w:rsidRPr="00F172A7">
        <w:rPr>
          <w:rFonts w:ascii="Times New Roman" w:hAnsi="Times New Roman" w:cs="Times New Roman"/>
          <w:sz w:val="26"/>
          <w:szCs w:val="26"/>
          <w:lang w:val="vi-VN"/>
        </w:rPr>
        <w:t>ở</w:t>
      </w:r>
    </w:p>
    <w:p w:rsidR="003010AD" w:rsidRPr="000E1636" w:rsidRDefault="00795ECC" w:rsidP="000E1636">
      <w:pPr>
        <w:pStyle w:val="BodyText"/>
        <w:spacing w:before="0" w:after="0"/>
        <w:rPr>
          <w:rFonts w:ascii="Times New Roman" w:hAnsi="Times New Roman" w:cs="Times New Roman"/>
          <w:sz w:val="26"/>
          <w:szCs w:val="26"/>
        </w:rPr>
      </w:pPr>
      <w:r w:rsidRPr="000E1636">
        <w:rPr>
          <w:rFonts w:ascii="Times New Roman" w:hAnsi="Times New Roman" w:cs="Times New Roman"/>
          <w:sz w:val="26"/>
          <w:szCs w:val="26"/>
        </w:rPr>
        <w:t>giáo d</w:t>
      </w:r>
      <w:r w:rsidRPr="000E1636">
        <w:rPr>
          <w:rFonts w:ascii="Times New Roman" w:hAnsi="Times New Roman" w:cs="Times New Roman"/>
          <w:sz w:val="26"/>
          <w:szCs w:val="26"/>
        </w:rPr>
        <w:t>ụ</w:t>
      </w:r>
      <w:r w:rsidRPr="000E1636">
        <w:rPr>
          <w:rFonts w:ascii="Times New Roman" w:hAnsi="Times New Roman" w:cs="Times New Roman"/>
          <w:sz w:val="26"/>
          <w:szCs w:val="26"/>
        </w:rPr>
        <w:t>c ti</w:t>
      </w:r>
      <w:r w:rsidRPr="000E1636">
        <w:rPr>
          <w:rFonts w:ascii="Times New Roman" w:hAnsi="Times New Roman" w:cs="Times New Roman"/>
          <w:sz w:val="26"/>
          <w:szCs w:val="26"/>
        </w:rPr>
        <w:t>ể</w:t>
      </w:r>
      <w:r w:rsidRPr="000E1636">
        <w:rPr>
          <w:rFonts w:ascii="Times New Roman" w:hAnsi="Times New Roman" w:cs="Times New Roman"/>
          <w:sz w:val="26"/>
          <w:szCs w:val="26"/>
        </w:rPr>
        <w:t>u h</w:t>
      </w:r>
      <w:r w:rsidRPr="000E1636">
        <w:rPr>
          <w:rFonts w:ascii="Times New Roman" w:hAnsi="Times New Roman" w:cs="Times New Roman"/>
          <w:sz w:val="26"/>
          <w:szCs w:val="26"/>
        </w:rPr>
        <w:t>ọ</w:t>
      </w:r>
      <w:r w:rsidRPr="000E1636">
        <w:rPr>
          <w:rFonts w:ascii="Times New Roman" w:hAnsi="Times New Roman" w:cs="Times New Roman"/>
          <w:sz w:val="26"/>
          <w:szCs w:val="26"/>
        </w:rPr>
        <w:t>c, trung h</w:t>
      </w:r>
      <w:r w:rsidRPr="000E1636">
        <w:rPr>
          <w:rFonts w:ascii="Times New Roman" w:hAnsi="Times New Roman" w:cs="Times New Roman"/>
          <w:sz w:val="26"/>
          <w:szCs w:val="26"/>
        </w:rPr>
        <w:t>ọ</w:t>
      </w:r>
      <w:r w:rsidRPr="000E1636">
        <w:rPr>
          <w:rFonts w:ascii="Times New Roman" w:hAnsi="Times New Roman" w:cs="Times New Roman"/>
          <w:sz w:val="26"/>
          <w:szCs w:val="26"/>
        </w:rPr>
        <w:t>c cơ s</w:t>
      </w:r>
      <w:r w:rsidRPr="000E1636">
        <w:rPr>
          <w:rFonts w:ascii="Times New Roman" w:hAnsi="Times New Roman" w:cs="Times New Roman"/>
          <w:sz w:val="26"/>
          <w:szCs w:val="26"/>
        </w:rPr>
        <w:t>ở</w:t>
      </w:r>
      <w:r w:rsidRPr="000E1636">
        <w:rPr>
          <w:rFonts w:ascii="Times New Roman" w:hAnsi="Times New Roman" w:cs="Times New Roman"/>
          <w:sz w:val="26"/>
          <w:szCs w:val="26"/>
        </w:rPr>
        <w:t>, trung h</w:t>
      </w:r>
      <w:r w:rsidRPr="000E1636">
        <w:rPr>
          <w:rFonts w:ascii="Times New Roman" w:hAnsi="Times New Roman" w:cs="Times New Roman"/>
          <w:sz w:val="26"/>
          <w:szCs w:val="26"/>
        </w:rPr>
        <w:t>ọ</w:t>
      </w:r>
      <w:r w:rsidRPr="000E1636">
        <w:rPr>
          <w:rFonts w:ascii="Times New Roman" w:hAnsi="Times New Roman" w:cs="Times New Roman"/>
          <w:sz w:val="26"/>
          <w:szCs w:val="26"/>
        </w:rPr>
        <w:t>c phô thông và giáo d</w:t>
      </w:r>
      <w:r w:rsidRPr="000E1636">
        <w:rPr>
          <w:rFonts w:ascii="Times New Roman" w:hAnsi="Times New Roman" w:cs="Times New Roman"/>
          <w:sz w:val="26"/>
          <w:szCs w:val="26"/>
        </w:rPr>
        <w:t>ụ</w:t>
      </w:r>
      <w:r w:rsidRPr="000E1636">
        <w:rPr>
          <w:rFonts w:ascii="Times New Roman" w:hAnsi="Times New Roman" w:cs="Times New Roman"/>
          <w:sz w:val="26"/>
          <w:szCs w:val="26"/>
        </w:rPr>
        <w:t>c ngh</w:t>
      </w:r>
      <w:r w:rsidRPr="000E1636">
        <w:rPr>
          <w:rFonts w:ascii="Times New Roman" w:hAnsi="Times New Roman" w:cs="Times New Roman"/>
          <w:sz w:val="26"/>
          <w:szCs w:val="26"/>
        </w:rPr>
        <w:t>ề</w:t>
      </w:r>
      <w:r w:rsidRPr="000E1636">
        <w:rPr>
          <w:rFonts w:ascii="Times New Roman" w:hAnsi="Times New Roman" w:cs="Times New Roman"/>
          <w:sz w:val="26"/>
          <w:szCs w:val="26"/>
        </w:rPr>
        <w:t xml:space="preserve"> nghi</w:t>
      </w:r>
      <w:r w:rsidRPr="000E1636">
        <w:rPr>
          <w:rFonts w:ascii="Times New Roman" w:hAnsi="Times New Roman" w:cs="Times New Roman"/>
          <w:sz w:val="26"/>
          <w:szCs w:val="26"/>
        </w:rPr>
        <w:t>ệ</w:t>
      </w:r>
      <w:r w:rsidRPr="000E1636">
        <w:rPr>
          <w:rFonts w:ascii="Times New Roman" w:hAnsi="Times New Roman" w:cs="Times New Roman"/>
          <w:sz w:val="26"/>
          <w:szCs w:val="26"/>
        </w:rPr>
        <w:t>p - giáo d</w:t>
      </w:r>
      <w:r w:rsidRPr="000E1636">
        <w:rPr>
          <w:rFonts w:ascii="Times New Roman" w:hAnsi="Times New Roman" w:cs="Times New Roman"/>
          <w:sz w:val="26"/>
          <w:szCs w:val="26"/>
        </w:rPr>
        <w:t>ụ</w:t>
      </w:r>
      <w:r w:rsidRPr="000E1636">
        <w:rPr>
          <w:rFonts w:ascii="Times New Roman" w:hAnsi="Times New Roman" w:cs="Times New Roman"/>
          <w:sz w:val="26"/>
          <w:szCs w:val="26"/>
        </w:rPr>
        <w:t>c thư</w:t>
      </w:r>
      <w:r w:rsidRPr="000E1636">
        <w:rPr>
          <w:rFonts w:ascii="Times New Roman" w:hAnsi="Times New Roman" w:cs="Times New Roman"/>
          <w:sz w:val="26"/>
          <w:szCs w:val="26"/>
        </w:rPr>
        <w:t>ờ</w:t>
      </w:r>
      <w:r w:rsidRPr="000E1636">
        <w:rPr>
          <w:rFonts w:ascii="Times New Roman" w:hAnsi="Times New Roman" w:cs="Times New Roman"/>
          <w:sz w:val="26"/>
          <w:szCs w:val="26"/>
        </w:rPr>
        <w:t>ng xuyên tô ch</w:t>
      </w:r>
      <w:r w:rsidRPr="000E1636">
        <w:rPr>
          <w:rFonts w:ascii="Times New Roman" w:hAnsi="Times New Roman" w:cs="Times New Roman"/>
          <w:sz w:val="26"/>
          <w:szCs w:val="26"/>
        </w:rPr>
        <w:t>ứ</w:t>
      </w:r>
      <w:r w:rsidRPr="000E1636">
        <w:rPr>
          <w:rFonts w:ascii="Times New Roman" w:hAnsi="Times New Roman" w:cs="Times New Roman"/>
          <w:sz w:val="26"/>
          <w:szCs w:val="26"/>
        </w:rPr>
        <w:t>c ngày khai gi</w:t>
      </w:r>
      <w:r w:rsidRPr="000E1636">
        <w:rPr>
          <w:rFonts w:ascii="Times New Roman" w:hAnsi="Times New Roman" w:cs="Times New Roman"/>
          <w:sz w:val="26"/>
          <w:szCs w:val="26"/>
        </w:rPr>
        <w:t>ả</w:t>
      </w:r>
      <w:r w:rsidRPr="000E1636">
        <w:rPr>
          <w:rFonts w:ascii="Times New Roman" w:hAnsi="Times New Roman" w:cs="Times New Roman"/>
          <w:sz w:val="26"/>
          <w:szCs w:val="26"/>
        </w:rPr>
        <w:t>ng: Ngày 05/9/2019.</w:t>
      </w:r>
    </w:p>
    <w:p w:rsidR="003010AD" w:rsidRPr="00F172A7" w:rsidRDefault="00795ECC" w:rsidP="000E1636">
      <w:pPr>
        <w:pStyle w:val="Compact"/>
        <w:numPr>
          <w:ilvl w:val="0"/>
          <w:numId w:val="6"/>
        </w:num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F172A7">
        <w:rPr>
          <w:rFonts w:ascii="Times New Roman" w:hAnsi="Times New Roman" w:cs="Times New Roman"/>
          <w:b/>
          <w:sz w:val="26"/>
          <w:szCs w:val="26"/>
        </w:rPr>
        <w:t>Ngày b</w:t>
      </w:r>
      <w:r w:rsidRPr="00F172A7">
        <w:rPr>
          <w:rFonts w:ascii="Times New Roman" w:hAnsi="Times New Roman" w:cs="Times New Roman"/>
          <w:b/>
          <w:sz w:val="26"/>
          <w:szCs w:val="26"/>
        </w:rPr>
        <w:t>ắ</w:t>
      </w:r>
      <w:r w:rsidRPr="00F172A7">
        <w:rPr>
          <w:rFonts w:ascii="Times New Roman" w:hAnsi="Times New Roman" w:cs="Times New Roman"/>
          <w:b/>
          <w:sz w:val="26"/>
          <w:szCs w:val="26"/>
        </w:rPr>
        <w:t>t đ</w:t>
      </w:r>
      <w:r w:rsidRPr="00F172A7">
        <w:rPr>
          <w:rFonts w:ascii="Times New Roman" w:hAnsi="Times New Roman" w:cs="Times New Roman"/>
          <w:b/>
          <w:sz w:val="26"/>
          <w:szCs w:val="26"/>
        </w:rPr>
        <w:t>ầ</w:t>
      </w:r>
      <w:r w:rsidRPr="00F172A7">
        <w:rPr>
          <w:rFonts w:ascii="Times New Roman" w:hAnsi="Times New Roman" w:cs="Times New Roman"/>
          <w:b/>
          <w:sz w:val="26"/>
          <w:szCs w:val="26"/>
        </w:rPr>
        <w:t>u và k</w:t>
      </w:r>
      <w:r w:rsidRPr="00F172A7">
        <w:rPr>
          <w:rFonts w:ascii="Times New Roman" w:hAnsi="Times New Roman" w:cs="Times New Roman"/>
          <w:b/>
          <w:sz w:val="26"/>
          <w:szCs w:val="26"/>
        </w:rPr>
        <w:t>ế</w:t>
      </w:r>
      <w:r w:rsidRPr="00F172A7">
        <w:rPr>
          <w:rFonts w:ascii="Times New Roman" w:hAnsi="Times New Roman" w:cs="Times New Roman"/>
          <w:b/>
          <w:sz w:val="26"/>
          <w:szCs w:val="26"/>
        </w:rPr>
        <w:t>t thúc h</w:t>
      </w:r>
      <w:r w:rsidRPr="00F172A7">
        <w:rPr>
          <w:rFonts w:ascii="Times New Roman" w:hAnsi="Times New Roman" w:cs="Times New Roman"/>
          <w:b/>
          <w:sz w:val="26"/>
          <w:szCs w:val="26"/>
        </w:rPr>
        <w:t>ọ</w:t>
      </w:r>
      <w:r w:rsidRPr="00F172A7">
        <w:rPr>
          <w:rFonts w:ascii="Times New Roman" w:hAnsi="Times New Roman" w:cs="Times New Roman"/>
          <w:b/>
          <w:sz w:val="26"/>
          <w:szCs w:val="26"/>
        </w:rPr>
        <w:t>c k</w:t>
      </w:r>
      <w:r w:rsidRPr="00F172A7">
        <w:rPr>
          <w:rFonts w:ascii="Times New Roman" w:hAnsi="Times New Roman" w:cs="Times New Roman"/>
          <w:b/>
          <w:sz w:val="26"/>
          <w:szCs w:val="26"/>
        </w:rPr>
        <w:t>ỳ</w:t>
      </w:r>
      <w:r w:rsidRPr="00F172A7">
        <w:rPr>
          <w:rFonts w:ascii="Times New Roman" w:hAnsi="Times New Roman" w:cs="Times New Roman"/>
          <w:b/>
          <w:sz w:val="26"/>
          <w:szCs w:val="26"/>
        </w:rPr>
        <w:t>, năm h</w:t>
      </w:r>
      <w:r w:rsidRPr="00F172A7">
        <w:rPr>
          <w:rFonts w:ascii="Times New Roman" w:hAnsi="Times New Roman" w:cs="Times New Roman"/>
          <w:b/>
          <w:sz w:val="26"/>
          <w:szCs w:val="26"/>
        </w:rPr>
        <w:t>ọ</w:t>
      </w:r>
      <w:r w:rsidRPr="00F172A7">
        <w:rPr>
          <w:rFonts w:ascii="Times New Roman" w:hAnsi="Times New Roman" w:cs="Times New Roman"/>
          <w:b/>
          <w:sz w:val="26"/>
          <w:szCs w:val="26"/>
        </w:rPr>
        <w:t xml:space="preserve">c: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2641"/>
        <w:gridCol w:w="2641"/>
        <w:gridCol w:w="2641"/>
      </w:tblGrid>
      <w:tr w:rsidR="0032322E" w:rsidTr="00F172A7">
        <w:tc>
          <w:tcPr>
            <w:tcW w:w="2641" w:type="dxa"/>
            <w:vAlign w:val="center"/>
          </w:tcPr>
          <w:p w:rsidR="00F172A7" w:rsidRDefault="0032322E" w:rsidP="00F172A7">
            <w:pPr>
              <w:pStyle w:val="FirstParagraph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172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Các ngành học,</w:t>
            </w:r>
          </w:p>
          <w:p w:rsidR="0032322E" w:rsidRPr="00F172A7" w:rsidRDefault="0032322E" w:rsidP="00F172A7">
            <w:pPr>
              <w:pStyle w:val="FirstParagraph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172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cấp học</w:t>
            </w:r>
          </w:p>
        </w:tc>
        <w:tc>
          <w:tcPr>
            <w:tcW w:w="2641" w:type="dxa"/>
            <w:vAlign w:val="center"/>
          </w:tcPr>
          <w:p w:rsidR="0032322E" w:rsidRPr="00F172A7" w:rsidRDefault="0032322E" w:rsidP="00F172A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172A7">
              <w:rPr>
                <w:rFonts w:ascii="Times New Roman" w:hAnsi="Times New Roman" w:cs="Times New Roman"/>
                <w:b/>
                <w:sz w:val="26"/>
                <w:szCs w:val="26"/>
              </w:rPr>
              <w:t>Học kỳ I</w:t>
            </w:r>
          </w:p>
        </w:tc>
        <w:tc>
          <w:tcPr>
            <w:tcW w:w="2641" w:type="dxa"/>
            <w:vAlign w:val="center"/>
          </w:tcPr>
          <w:p w:rsidR="0032322E" w:rsidRPr="00F172A7" w:rsidRDefault="0032322E" w:rsidP="00F172A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172A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kỳ </w:t>
            </w:r>
            <w:r w:rsidRPr="00F172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II</w:t>
            </w:r>
          </w:p>
        </w:tc>
        <w:tc>
          <w:tcPr>
            <w:tcW w:w="2641" w:type="dxa"/>
            <w:vAlign w:val="center"/>
          </w:tcPr>
          <w:p w:rsidR="00F172A7" w:rsidRDefault="0032322E" w:rsidP="00F172A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172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Ngày kết thúc</w:t>
            </w:r>
          </w:p>
          <w:p w:rsidR="0032322E" w:rsidRPr="00F172A7" w:rsidRDefault="0032322E" w:rsidP="00F172A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F172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năm học</w:t>
            </w:r>
          </w:p>
        </w:tc>
      </w:tr>
      <w:tr w:rsidR="00F172A7" w:rsidTr="0032322E">
        <w:tc>
          <w:tcPr>
            <w:tcW w:w="2641" w:type="dxa"/>
          </w:tcPr>
          <w:p w:rsidR="00F172A7" w:rsidRPr="000E1636" w:rsidRDefault="00F172A7" w:rsidP="005E26BF">
            <w:pPr>
              <w:pStyle w:val="Compact"/>
              <w:numPr>
                <w:ilvl w:val="0"/>
                <w:numId w:val="7"/>
              </w:numPr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2A7">
              <w:rPr>
                <w:rFonts w:ascii="Times New Roman" w:hAnsi="Times New Roman" w:cs="Times New Roman"/>
                <w:b/>
                <w:sz w:val="26"/>
                <w:szCs w:val="26"/>
              </w:rPr>
              <w:t>Tiểu học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:</w:t>
            </w:r>
          </w:p>
        </w:tc>
        <w:tc>
          <w:tcPr>
            <w:tcW w:w="2641" w:type="dxa"/>
          </w:tcPr>
          <w:p w:rsidR="00F172A7" w:rsidRPr="000E1636" w:rsidRDefault="00F172A7" w:rsidP="00F172A7">
            <w:pPr>
              <w:pStyle w:val="FirstParagrap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1636">
              <w:rPr>
                <w:rFonts w:ascii="Times New Roman" w:hAnsi="Times New Roman" w:cs="Times New Roman"/>
                <w:sz w:val="26"/>
                <w:szCs w:val="26"/>
              </w:rPr>
              <w:t xml:space="preserve">Thực hiện Chương trình Giáo dục Tiểu học: Từ ngày 19/8/2019 đến 27/12/2019 (19 tuần, trong đó 18 tuần thực học, thời gian còn lại </w:t>
            </w:r>
            <w:r w:rsidRPr="000E16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dành cho kiểm tra định kỳ và các hoạt động khác), sơ kết học kỳ I vào ngày 27/12/2019.</w:t>
            </w:r>
          </w:p>
          <w:p w:rsidR="00F172A7" w:rsidRPr="00F172A7" w:rsidRDefault="00F172A7" w:rsidP="00F172A7">
            <w:pPr>
              <w:pStyle w:val="BodyTex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</w:tcPr>
          <w:p w:rsidR="00F172A7" w:rsidRPr="000E1636" w:rsidRDefault="00F172A7" w:rsidP="00F172A7">
            <w:pPr>
              <w:pStyle w:val="BodyTex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16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Từ ngày 30/12/2019 đến ngày 22/5/2020: 21 tuần (trong đó: 17 tuần thực học, thời gian còn lạ dành cho nghỉ lễ, Tết Âm lịch và các hoạt động khác).</w:t>
            </w:r>
          </w:p>
          <w:p w:rsidR="00F172A7" w:rsidRPr="00F172A7" w:rsidRDefault="00F172A7" w:rsidP="005E26BF">
            <w:pPr>
              <w:pStyle w:val="FirstParagrap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</w:tcPr>
          <w:p w:rsidR="00F172A7" w:rsidRPr="00F172A7" w:rsidRDefault="00F172A7" w:rsidP="00F172A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17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Kết thúc năm học ngày 22/5/2020.</w:t>
            </w:r>
          </w:p>
          <w:p w:rsidR="00F172A7" w:rsidRPr="00F172A7" w:rsidRDefault="00F172A7" w:rsidP="00F172A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17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 chức tổng kết năm học từ ngày 18/5/2020 đến ngày 22/5/2020.</w:t>
            </w:r>
          </w:p>
          <w:p w:rsidR="00F172A7" w:rsidRPr="005E26BF" w:rsidRDefault="00F172A7" w:rsidP="000E1636">
            <w:pPr>
              <w:pStyle w:val="FirstParagraph"/>
              <w:spacing w:before="0"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3010AD" w:rsidRPr="000E1636" w:rsidRDefault="003010AD" w:rsidP="00F172A7">
      <w:pPr>
        <w:pStyle w:val="BodyText"/>
        <w:spacing w:before="0" w:after="0"/>
        <w:rPr>
          <w:rFonts w:ascii="Times New Roman" w:hAnsi="Times New Roman" w:cs="Times New Roman"/>
          <w:sz w:val="26"/>
          <w:szCs w:val="26"/>
        </w:rPr>
      </w:pPr>
    </w:p>
    <w:sectPr w:rsidR="003010AD" w:rsidRPr="000E1636" w:rsidSect="000E1636">
      <w:pgSz w:w="12240" w:h="15840"/>
      <w:pgMar w:top="1440" w:right="758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ECC" w:rsidRDefault="00795ECC">
      <w:pPr>
        <w:spacing w:after="0"/>
      </w:pPr>
      <w:r>
        <w:separator/>
      </w:r>
    </w:p>
  </w:endnote>
  <w:endnote w:type="continuationSeparator" w:id="0">
    <w:p w:rsidR="00795ECC" w:rsidRDefault="00795E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A3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ECC" w:rsidRDefault="00795ECC">
      <w:r>
        <w:separator/>
      </w:r>
    </w:p>
  </w:footnote>
  <w:footnote w:type="continuationSeparator" w:id="0">
    <w:p w:rsidR="00795ECC" w:rsidRDefault="00795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7F69BA"/>
    <w:multiLevelType w:val="multilevel"/>
    <w:tmpl w:val="04F6AAA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FC606A5B"/>
    <w:multiLevelType w:val="multilevel"/>
    <w:tmpl w:val="F99A407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9146E5"/>
    <w:multiLevelType w:val="multilevel"/>
    <w:tmpl w:val="8406478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331C57"/>
    <w:multiLevelType w:val="multilevel"/>
    <w:tmpl w:val="EA56A6D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D57CDA"/>
    <w:multiLevelType w:val="multilevel"/>
    <w:tmpl w:val="04B87460"/>
    <w:lvl w:ilvl="0">
      <w:start w:val="1"/>
      <w:numFmt w:val="lowerLetter"/>
      <w:lvlText w:val="%1)"/>
      <w:lvlJc w:val="left"/>
      <w:pPr>
        <w:tabs>
          <w:tab w:val="num" w:pos="284"/>
        </w:tabs>
        <w:ind w:left="764" w:hanging="480"/>
      </w:p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484" w:hanging="480"/>
      </w:pPr>
    </w:lvl>
    <w:lvl w:ilvl="2">
      <w:start w:val="1"/>
      <w:numFmt w:val="lowerLetter"/>
      <w:lvlText w:val="%3)"/>
      <w:lvlJc w:val="left"/>
      <w:pPr>
        <w:tabs>
          <w:tab w:val="num" w:pos="1724"/>
        </w:tabs>
        <w:ind w:left="2204" w:hanging="480"/>
      </w:pPr>
    </w:lvl>
    <w:lvl w:ilvl="3">
      <w:start w:val="1"/>
      <w:numFmt w:val="lowerLetter"/>
      <w:lvlText w:val="%4)"/>
      <w:lvlJc w:val="left"/>
      <w:pPr>
        <w:tabs>
          <w:tab w:val="num" w:pos="2444"/>
        </w:tabs>
        <w:ind w:left="2924" w:hanging="480"/>
      </w:pPr>
    </w:lvl>
    <w:lvl w:ilvl="4">
      <w:start w:val="1"/>
      <w:numFmt w:val="lowerLetter"/>
      <w:lvlText w:val="%5)"/>
      <w:lvlJc w:val="left"/>
      <w:pPr>
        <w:tabs>
          <w:tab w:val="num" w:pos="3164"/>
        </w:tabs>
        <w:ind w:left="3644" w:hanging="480"/>
      </w:pPr>
    </w:lvl>
    <w:lvl w:ilvl="5">
      <w:start w:val="1"/>
      <w:numFmt w:val="lowerLetter"/>
      <w:lvlText w:val="%6)"/>
      <w:lvlJc w:val="left"/>
      <w:pPr>
        <w:tabs>
          <w:tab w:val="num" w:pos="3884"/>
        </w:tabs>
        <w:ind w:left="4364" w:hanging="480"/>
      </w:pPr>
    </w:lvl>
    <w:lvl w:ilvl="6">
      <w:start w:val="1"/>
      <w:numFmt w:val="lowerLetter"/>
      <w:lvlText w:val="%7)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65BF3F"/>
    <w:multiLevelType w:val="multilevel"/>
    <w:tmpl w:val="6CEE7D2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6E9CF4"/>
    <w:multiLevelType w:val="multilevel"/>
    <w:tmpl w:val="36AAA1C4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5A1261"/>
    <w:multiLevelType w:val="multilevel"/>
    <w:tmpl w:val="C85E58DE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6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5"/>
  </w:num>
  <w:num w:numId="9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0">
    <w:abstractNumId w:val="5"/>
  </w:num>
  <w:num w:numId="11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2">
    <w:abstractNumId w:val="5"/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4">
    <w:abstractNumId w:val="5"/>
  </w:num>
  <w:num w:numId="15">
    <w:abstractNumId w:val="7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0E1636"/>
    <w:rsid w:val="003010AD"/>
    <w:rsid w:val="0032322E"/>
    <w:rsid w:val="004E29B3"/>
    <w:rsid w:val="00590D07"/>
    <w:rsid w:val="005E26BF"/>
    <w:rsid w:val="00784D58"/>
    <w:rsid w:val="00795ECC"/>
    <w:rsid w:val="008D6863"/>
    <w:rsid w:val="00B86B75"/>
    <w:rsid w:val="00BC48D5"/>
    <w:rsid w:val="00C36279"/>
    <w:rsid w:val="00E315A3"/>
    <w:rsid w:val="00F172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32322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pnc</cp:lastModifiedBy>
  <cp:revision>4</cp:revision>
  <dcterms:created xsi:type="dcterms:W3CDTF">2019-08-11T10:14:00Z</dcterms:created>
  <dcterms:modified xsi:type="dcterms:W3CDTF">2019-08-11T11:04:00Z</dcterms:modified>
</cp:coreProperties>
</file>